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62" w:rsidRPr="00FA1CCA" w:rsidRDefault="00061A62" w:rsidP="00061A62">
      <w:pPr>
        <w:autoSpaceDE w:val="0"/>
        <w:autoSpaceDN w:val="0"/>
        <w:spacing w:after="0"/>
        <w:rPr>
          <w:rFonts w:ascii="Times New Roman" w:hAnsi="Times New Roman"/>
          <w:b/>
          <w:lang w:val="kk-KZ"/>
        </w:rPr>
      </w:pPr>
      <w:r w:rsidRPr="00FA1CCA">
        <w:rPr>
          <w:rFonts w:ascii="Times New Roman" w:hAnsi="Times New Roman"/>
          <w:b/>
          <w:lang w:val="kk-KZ"/>
        </w:rPr>
        <w:t xml:space="preserve">                                                                                                           ТҮСІНІК ХАТ</w:t>
      </w:r>
    </w:p>
    <w:p w:rsidR="00061A62" w:rsidRPr="004D4959" w:rsidRDefault="00061A62" w:rsidP="00061A62">
      <w:pPr>
        <w:autoSpaceDE w:val="0"/>
        <w:autoSpaceDN w:val="0"/>
        <w:spacing w:after="0"/>
        <w:rPr>
          <w:rFonts w:ascii="Times New Roman" w:hAnsi="Times New Roman"/>
          <w:b/>
          <w:szCs w:val="28"/>
          <w:lang w:val="kk-KZ"/>
        </w:rPr>
      </w:pPr>
    </w:p>
    <w:p w:rsidR="00061A62" w:rsidRPr="00FA1CCA" w:rsidRDefault="00061A62" w:rsidP="00061A62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Оқу пәні бойынша оқу жүктемесінің көлемі «Қазақстан Республикасындағы бастауыш, негізгі орта, жалпы орта білім берудің үлгілік оқу жоспарларын бекіту туралы» Қазақстан Республикасы Білім және ғылым министрінің 2012 жылғы 8 қарашадағы № 500 бұйрығымен, 6 қосымшамен  бекітілген үлгілік оқу жоспарына тәуелді (Қазақстан Республикасының нормативтік құқықтық актілерін мемлекеттік тіркеу тізілімінде № 8170 тіркелген).</w:t>
      </w:r>
    </w:p>
    <w:p w:rsidR="00061A62" w:rsidRPr="00FA1CCA" w:rsidRDefault="00061A62" w:rsidP="00061A62">
      <w:p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 «Биология» оқу пәнінің мақсаты – білім алушылардың заман талаптарына сай білімдері мен біліктерін дамыту; өмірдің мәнін, дамуын, оның түрлі ұйымдасу деңгейлерінде көрініс табуын түсіну; өмірдің ең басты құндылық ретіндегі маңызын түсінетін жан-жақты дамыған тұлғаны дайындау. </w:t>
      </w:r>
    </w:p>
    <w:p w:rsidR="00061A62" w:rsidRPr="00061A62" w:rsidRDefault="00061A62" w:rsidP="00061A62">
      <w:pPr>
        <w:tabs>
          <w:tab w:val="num" w:pos="1080"/>
          <w:tab w:val="left" w:pos="1134"/>
        </w:tabs>
        <w:spacing w:after="0"/>
        <w:jc w:val="both"/>
        <w:rPr>
          <w:rFonts w:ascii="Times New Roman" w:hAnsi="Times New Roman"/>
          <w:i/>
          <w:noProof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10-сыныпта </w:t>
      </w:r>
      <w:r w:rsidRPr="00FA1CCA">
        <w:rPr>
          <w:rFonts w:ascii="Times New Roman" w:hAnsi="Times New Roman"/>
          <w:noProof/>
          <w:sz w:val="24"/>
          <w:szCs w:val="24"/>
          <w:lang w:val="kk-KZ"/>
        </w:rPr>
        <w:t>«Биология» оқу пәні бойынша оқу жүктемесінің көлемі</w:t>
      </w:r>
      <w:r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Pr="00FA1CCA">
        <w:rPr>
          <w:rFonts w:ascii="Times New Roman" w:hAnsi="Times New Roman"/>
          <w:noProof/>
          <w:sz w:val="24"/>
          <w:szCs w:val="24"/>
          <w:lang w:val="kk-KZ"/>
        </w:rPr>
        <w:t xml:space="preserve">аптасына 2сағат, оқу жылында 72 сағат; </w:t>
      </w:r>
    </w:p>
    <w:p w:rsidR="00061A62" w:rsidRPr="00FA1CCA" w:rsidRDefault="00061A62" w:rsidP="00061A62">
      <w:pPr>
        <w:tabs>
          <w:tab w:val="left" w:pos="1134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Оқу пәнінің мазмұны негнегзгі орта білім деңгейіндегідей  4 бөлімді қамтиды: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Тірі ағзалардың көптүрлілігі, құрылымы мен қызметтері: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Көбею,  тұқым қуалаушылық,  өзгергіштік. Эволюциялық даму: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Ағза мен қоршаған орта: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Қолданбалы кіріктірілген ғылымдар:</w:t>
      </w:r>
    </w:p>
    <w:p w:rsidR="00061A62" w:rsidRPr="00FA1CCA" w:rsidRDefault="00061A62" w:rsidP="00061A62">
      <w:pPr>
        <w:tabs>
          <w:tab w:val="left" w:pos="851"/>
        </w:tabs>
        <w:kinsoku w:val="0"/>
        <w:overflowPunct w:val="0"/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Жаңа бағдарламада жаңадан қосылған бірқатар тақырыптар бар, олар:</w:t>
      </w:r>
    </w:p>
    <w:p w:rsidR="00061A62" w:rsidRPr="00FA1CCA" w:rsidRDefault="00061A62" w:rsidP="00061A62">
      <w:pPr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Миелинденген нейрондарда әрекет потенциалын бастамалау және оның трансмиссиясы</w:t>
      </w:r>
    </w:p>
    <w:p w:rsidR="00061A62" w:rsidRPr="00FA1CCA" w:rsidRDefault="00061A62" w:rsidP="00061A62">
      <w:pPr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Қартаю теориялары</w:t>
      </w:r>
    </w:p>
    <w:p w:rsidR="00061A62" w:rsidRPr="00FA1CCA" w:rsidRDefault="00061A62" w:rsidP="00061A62">
      <w:pPr>
        <w:tabs>
          <w:tab w:val="left" w:pos="851"/>
        </w:tabs>
        <w:kinsoku w:val="0"/>
        <w:overflowPunct w:val="0"/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Сонымен қатар тереңдетіп оқытуға арналған тақырыптар да бар:</w:t>
      </w:r>
    </w:p>
    <w:p w:rsidR="00061A62" w:rsidRPr="00FA1CCA" w:rsidRDefault="00061A62" w:rsidP="00061A62">
      <w:pPr>
        <w:widowControl w:val="0"/>
        <w:numPr>
          <w:ilvl w:val="0"/>
          <w:numId w:val="3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Бұлшық ет талшықтарының ультрақұрылымы;</w:t>
      </w:r>
    </w:p>
    <w:p w:rsidR="00061A62" w:rsidRPr="00FA1CCA" w:rsidRDefault="00061A62" w:rsidP="00061A62">
      <w:pPr>
        <w:widowControl w:val="0"/>
        <w:numPr>
          <w:ilvl w:val="0"/>
          <w:numId w:val="3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 xml:space="preserve">Ақуыз трансляциясы мен биосинтезі. </w:t>
      </w:r>
    </w:p>
    <w:p w:rsidR="00061A62" w:rsidRPr="00FA1CCA" w:rsidRDefault="00061A62" w:rsidP="00061A62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 Жаңартылған білім бағдарламасының ең бірінші ерекшелігі пән мазмұнының спиральды берілуі. </w:t>
      </w:r>
    </w:p>
    <w:p w:rsidR="00061A62" w:rsidRPr="00FA1CCA" w:rsidRDefault="00061A62" w:rsidP="00061A62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Бөлім бойынша жиынтық бағалау саны.  </w:t>
      </w: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1928"/>
        <w:gridCol w:w="1928"/>
        <w:gridCol w:w="1928"/>
        <w:gridCol w:w="1928"/>
      </w:tblGrid>
      <w:tr w:rsidR="00061A62" w:rsidRPr="00FA1CCA" w:rsidTr="000116A3">
        <w:tc>
          <w:tcPr>
            <w:tcW w:w="1927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1-тоқсан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2-тоқсан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3-тоқсан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4-тоқсан</w:t>
            </w:r>
          </w:p>
        </w:tc>
      </w:tr>
      <w:tr w:rsidR="00061A62" w:rsidRPr="00FA1CCA" w:rsidTr="000116A3">
        <w:tc>
          <w:tcPr>
            <w:tcW w:w="1927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10-сынып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28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28" w:type="dxa"/>
          </w:tcPr>
          <w:p w:rsidR="00061A62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61A62" w:rsidRPr="00061A62" w:rsidRDefault="00061A62" w:rsidP="00061A62">
      <w:pPr>
        <w:pStyle w:val="a3"/>
        <w:rPr>
          <w:rFonts w:ascii="Times New Roman" w:hAnsi="Times New Roman"/>
          <w:bCs/>
          <w:sz w:val="24"/>
          <w:szCs w:val="24"/>
          <w:lang w:val="kk-KZ"/>
        </w:rPr>
      </w:pP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3856"/>
        <w:gridCol w:w="3856"/>
      </w:tblGrid>
      <w:tr w:rsidR="00061A62" w:rsidRPr="00FA1CCA" w:rsidTr="000116A3">
        <w:tc>
          <w:tcPr>
            <w:tcW w:w="1927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3856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Зертханалық жұмыс</w:t>
            </w:r>
          </w:p>
        </w:tc>
        <w:tc>
          <w:tcPr>
            <w:tcW w:w="3856" w:type="dxa"/>
          </w:tcPr>
          <w:p w:rsidR="00061A62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Модельдеу</w:t>
            </w:r>
          </w:p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61A62" w:rsidRDefault="00061A62" w:rsidP="00061A62">
      <w:pPr>
        <w:autoSpaceDE w:val="0"/>
        <w:autoSpaceDN w:val="0"/>
        <w:spacing w:after="0"/>
        <w:rPr>
          <w:rFonts w:ascii="Times New Roman" w:hAnsi="Times New Roman"/>
          <w:b/>
          <w:lang w:val="kk-KZ"/>
        </w:rPr>
      </w:pPr>
    </w:p>
    <w:p w:rsidR="00061A62" w:rsidRDefault="00061A62" w:rsidP="00061A62">
      <w:pPr>
        <w:autoSpaceDE w:val="0"/>
        <w:autoSpaceDN w:val="0"/>
        <w:spacing w:after="0"/>
        <w:rPr>
          <w:rFonts w:ascii="Times New Roman" w:hAnsi="Times New Roman"/>
          <w:b/>
          <w:lang w:val="kk-KZ"/>
        </w:rPr>
      </w:pPr>
    </w:p>
    <w:p w:rsidR="00061A62" w:rsidRPr="00FA1CCA" w:rsidRDefault="00061A62" w:rsidP="00061A62">
      <w:pPr>
        <w:autoSpaceDE w:val="0"/>
        <w:autoSpaceDN w:val="0"/>
        <w:spacing w:after="0"/>
        <w:rPr>
          <w:rFonts w:ascii="Times New Roman" w:hAnsi="Times New Roman"/>
          <w:b/>
          <w:lang w:val="kk-KZ"/>
        </w:rPr>
      </w:pPr>
      <w:r w:rsidRPr="00FA1CCA">
        <w:rPr>
          <w:rFonts w:ascii="Times New Roman" w:hAnsi="Times New Roman"/>
          <w:b/>
          <w:lang w:val="kk-KZ"/>
        </w:rPr>
        <w:lastRenderedPageBreak/>
        <w:t xml:space="preserve">                                                                                                           ТҮСІНІК ХАТ</w:t>
      </w:r>
    </w:p>
    <w:p w:rsidR="00061A62" w:rsidRPr="004D4959" w:rsidRDefault="00061A62" w:rsidP="00061A62">
      <w:pPr>
        <w:autoSpaceDE w:val="0"/>
        <w:autoSpaceDN w:val="0"/>
        <w:spacing w:after="0"/>
        <w:rPr>
          <w:rFonts w:ascii="Times New Roman" w:hAnsi="Times New Roman"/>
          <w:b/>
          <w:szCs w:val="28"/>
          <w:lang w:val="kk-KZ"/>
        </w:rPr>
      </w:pPr>
    </w:p>
    <w:p w:rsidR="00061A62" w:rsidRPr="00FA1CCA" w:rsidRDefault="00061A62" w:rsidP="00061A62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Оқу пәні бойынша оқу жүктемесінің көлемі «Қазақстан Республикасындағы бастауыш, негізгі орта, жалпы орта білім берудің үлгілік оқу жоспарларын бекіту туралы» Қазақстан Республикасы Білім және ғылым министрінің 2012 жылғы 8 қарашадағы № 500 бұйрығымен, 6 қосымшамен  бекітілген үлгілік оқу жоспарына тәуелді (Қазақстан Республикасының нормативтік құқықтық актілерін мемлекеттік тіркеу тізілімінде № 8170 тіркелген).</w:t>
      </w:r>
    </w:p>
    <w:p w:rsidR="00061A62" w:rsidRPr="00FA1CCA" w:rsidRDefault="00061A62" w:rsidP="00061A62">
      <w:p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 «Биология» оқу пәнінің мақсаты – білім алушылардың заман талаптарына сай білімдері мен біліктерін дамыту; өмірдің мәнін, дамуын, оның түрлі ұйымдасу деңгейлерінде көрініс табуын түсіну; өмірдің ең басты құндылық ретіндегі маңызын түсінетін жан-жақты дамыған тұлғаны дайындау. </w:t>
      </w:r>
    </w:p>
    <w:p w:rsidR="00061A62" w:rsidRPr="00061A62" w:rsidRDefault="00061A62" w:rsidP="00061A62">
      <w:pPr>
        <w:tabs>
          <w:tab w:val="num" w:pos="1080"/>
          <w:tab w:val="left" w:pos="1134"/>
        </w:tabs>
        <w:spacing w:after="0"/>
        <w:jc w:val="both"/>
        <w:rPr>
          <w:rFonts w:ascii="Times New Roman" w:hAnsi="Times New Roman"/>
          <w:i/>
          <w:noProof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FA1CCA">
        <w:rPr>
          <w:rFonts w:ascii="Times New Roman" w:hAnsi="Times New Roman"/>
          <w:sz w:val="24"/>
          <w:szCs w:val="24"/>
          <w:lang w:val="kk-KZ"/>
        </w:rPr>
        <w:t xml:space="preserve">-сыныпта </w:t>
      </w:r>
      <w:r w:rsidRPr="00FA1CCA">
        <w:rPr>
          <w:rFonts w:ascii="Times New Roman" w:hAnsi="Times New Roman"/>
          <w:noProof/>
          <w:sz w:val="24"/>
          <w:szCs w:val="24"/>
          <w:lang w:val="kk-KZ"/>
        </w:rPr>
        <w:t>«Биология» оқу пәні бойынша оқу жүктемесінің көлемі</w:t>
      </w:r>
      <w:r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  <w:r w:rsidRPr="00FA1CCA">
        <w:rPr>
          <w:rFonts w:ascii="Times New Roman" w:hAnsi="Times New Roman"/>
          <w:noProof/>
          <w:sz w:val="24"/>
          <w:szCs w:val="24"/>
          <w:lang w:val="kk-KZ"/>
        </w:rPr>
        <w:t xml:space="preserve">аптасына 2сағат, оқу жылында 72 сағат; </w:t>
      </w:r>
    </w:p>
    <w:p w:rsidR="00061A62" w:rsidRPr="00FA1CCA" w:rsidRDefault="00061A62" w:rsidP="00061A62">
      <w:pPr>
        <w:tabs>
          <w:tab w:val="left" w:pos="1134"/>
        </w:tabs>
        <w:autoSpaceDE w:val="0"/>
        <w:autoSpaceDN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Оқу пәнінің мазмұны негнегзгі орта білім деңгейіндегідей  4 бөлімді қамтиды: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Тірі ағзалардың көптүрлілігі, құрылымы мен қызметтері: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Көбею,  тұқым қуалаушылық,  өзгергіштік. Эволюциялық даму: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Ағза мен қоршаған орта:</w:t>
      </w:r>
    </w:p>
    <w:p w:rsidR="00061A62" w:rsidRPr="00FA1CCA" w:rsidRDefault="00061A62" w:rsidP="00061A62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Қолданбалы кіріктірілген ғылымдар:</w:t>
      </w:r>
    </w:p>
    <w:p w:rsidR="00061A62" w:rsidRPr="00FA1CCA" w:rsidRDefault="00061A62" w:rsidP="00061A62">
      <w:pPr>
        <w:tabs>
          <w:tab w:val="left" w:pos="851"/>
        </w:tabs>
        <w:kinsoku w:val="0"/>
        <w:overflowPunct w:val="0"/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Жаңа бағдарламада жаңадан қосылған бірқатар тақырыптар бар, олар:</w:t>
      </w:r>
    </w:p>
    <w:p w:rsidR="00061A62" w:rsidRPr="00FA1CCA" w:rsidRDefault="00061A62" w:rsidP="00061A62">
      <w:pPr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Миелинденген нейрондарда әрекет потенциалын бастамалау және оның трансмиссиясы</w:t>
      </w:r>
    </w:p>
    <w:p w:rsidR="00061A62" w:rsidRPr="00FA1CCA" w:rsidRDefault="00061A62" w:rsidP="00061A62">
      <w:pPr>
        <w:widowControl w:val="0"/>
        <w:numPr>
          <w:ilvl w:val="0"/>
          <w:numId w:val="2"/>
        </w:numPr>
        <w:autoSpaceDE w:val="0"/>
        <w:autoSpaceDN w:val="0"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>Қартаю теориялары</w:t>
      </w:r>
    </w:p>
    <w:p w:rsidR="00061A62" w:rsidRPr="00FA1CCA" w:rsidRDefault="00061A62" w:rsidP="00061A62">
      <w:pPr>
        <w:tabs>
          <w:tab w:val="left" w:pos="851"/>
        </w:tabs>
        <w:kinsoku w:val="0"/>
        <w:overflowPunct w:val="0"/>
        <w:spacing w:after="0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Сонымен қатар тереңдетіп оқытуға арналған тақырыптар да бар:</w:t>
      </w:r>
    </w:p>
    <w:p w:rsidR="00061A62" w:rsidRPr="00FA1CCA" w:rsidRDefault="00061A62" w:rsidP="00061A62">
      <w:pPr>
        <w:widowControl w:val="0"/>
        <w:numPr>
          <w:ilvl w:val="0"/>
          <w:numId w:val="3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>Бұлшық ет талшықтарының ультрақұрылымы;</w:t>
      </w:r>
    </w:p>
    <w:p w:rsidR="00061A62" w:rsidRPr="00FA1CCA" w:rsidRDefault="00061A62" w:rsidP="00061A62">
      <w:pPr>
        <w:widowControl w:val="0"/>
        <w:numPr>
          <w:ilvl w:val="0"/>
          <w:numId w:val="3"/>
        </w:numPr>
        <w:autoSpaceDE w:val="0"/>
        <w:autoSpaceDN w:val="0"/>
        <w:spacing w:after="0"/>
        <w:ind w:left="0" w:firstLine="709"/>
        <w:jc w:val="both"/>
        <w:rPr>
          <w:rFonts w:ascii="Times New Roman" w:hAnsi="Times New Roman"/>
          <w:iCs/>
          <w:color w:val="000000"/>
          <w:sz w:val="24"/>
          <w:szCs w:val="24"/>
          <w:lang w:val="kk-KZ"/>
        </w:rPr>
      </w:pPr>
      <w:r w:rsidRPr="00FA1CCA">
        <w:rPr>
          <w:rFonts w:ascii="Times New Roman" w:hAnsi="Times New Roman"/>
          <w:iCs/>
          <w:color w:val="000000"/>
          <w:sz w:val="24"/>
          <w:szCs w:val="24"/>
          <w:lang w:val="kk-KZ"/>
        </w:rPr>
        <w:t xml:space="preserve">Ақуыз трансляциясы мен биосинтезі. </w:t>
      </w:r>
    </w:p>
    <w:p w:rsidR="00061A62" w:rsidRPr="00FA1CCA" w:rsidRDefault="00061A62" w:rsidP="00061A62">
      <w:pPr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 Жаңартылған білім бағдарламасының ең бірінші ерекшелігі пән мазмұнының спиральды берілуі. </w:t>
      </w:r>
    </w:p>
    <w:p w:rsidR="00061A62" w:rsidRPr="00FA1CCA" w:rsidRDefault="00061A62" w:rsidP="00061A62">
      <w:pPr>
        <w:pStyle w:val="a3"/>
        <w:jc w:val="center"/>
        <w:rPr>
          <w:rFonts w:ascii="Times New Roman" w:hAnsi="Times New Roman"/>
          <w:sz w:val="24"/>
          <w:szCs w:val="24"/>
          <w:lang w:val="kk-KZ"/>
        </w:rPr>
      </w:pPr>
      <w:r w:rsidRPr="00FA1CCA">
        <w:rPr>
          <w:rFonts w:ascii="Times New Roman" w:hAnsi="Times New Roman"/>
          <w:sz w:val="24"/>
          <w:szCs w:val="24"/>
          <w:lang w:val="kk-KZ"/>
        </w:rPr>
        <w:t xml:space="preserve">Бөлім бойынша жиынтық бағалау саны.  </w:t>
      </w: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1928"/>
        <w:gridCol w:w="1928"/>
        <w:gridCol w:w="1928"/>
        <w:gridCol w:w="1928"/>
      </w:tblGrid>
      <w:tr w:rsidR="00061A62" w:rsidRPr="00FA1CCA" w:rsidTr="000116A3">
        <w:tc>
          <w:tcPr>
            <w:tcW w:w="1927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1-тоқсан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2-тоқсан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3-тоқсан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4-тоқсан</w:t>
            </w:r>
          </w:p>
        </w:tc>
      </w:tr>
      <w:tr w:rsidR="00061A62" w:rsidRPr="00FA1CCA" w:rsidTr="000116A3">
        <w:tc>
          <w:tcPr>
            <w:tcW w:w="1927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-сынып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28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28" w:type="dxa"/>
          </w:tcPr>
          <w:p w:rsidR="00061A62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</w:p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61A62" w:rsidRPr="00FA1CCA" w:rsidRDefault="00061A62" w:rsidP="00061A62">
      <w:pPr>
        <w:pStyle w:val="a3"/>
        <w:rPr>
          <w:rFonts w:ascii="Times New Roman" w:hAnsi="Times New Roman"/>
          <w:sz w:val="24"/>
          <w:szCs w:val="24"/>
          <w:lang w:val="kk-KZ"/>
        </w:rPr>
      </w:pPr>
    </w:p>
    <w:p w:rsidR="00061A62" w:rsidRPr="00FA1CCA" w:rsidRDefault="00061A62" w:rsidP="00061A62">
      <w:pPr>
        <w:pStyle w:val="a3"/>
        <w:rPr>
          <w:rFonts w:ascii="Times New Roman" w:hAnsi="Times New Roman"/>
          <w:bCs/>
          <w:sz w:val="24"/>
          <w:szCs w:val="24"/>
          <w:lang w:val="kk-KZ"/>
        </w:rPr>
      </w:pPr>
      <w:r w:rsidRPr="00FA1CCA">
        <w:rPr>
          <w:rFonts w:ascii="Times New Roman" w:hAnsi="Times New Roman"/>
          <w:bCs/>
          <w:sz w:val="24"/>
          <w:szCs w:val="24"/>
        </w:rPr>
        <w:t xml:space="preserve"> </w:t>
      </w: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7"/>
        <w:gridCol w:w="3856"/>
        <w:gridCol w:w="3856"/>
      </w:tblGrid>
      <w:tr w:rsidR="00061A62" w:rsidRPr="00FA1CCA" w:rsidTr="000116A3">
        <w:tc>
          <w:tcPr>
            <w:tcW w:w="1927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Биология</w:t>
            </w:r>
          </w:p>
        </w:tc>
        <w:tc>
          <w:tcPr>
            <w:tcW w:w="3856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Зертханалық жұмыс</w:t>
            </w:r>
          </w:p>
        </w:tc>
        <w:tc>
          <w:tcPr>
            <w:tcW w:w="3856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Модельдеу</w:t>
            </w:r>
          </w:p>
        </w:tc>
      </w:tr>
      <w:tr w:rsidR="00061A62" w:rsidRPr="00FA1CCA" w:rsidTr="000116A3">
        <w:tc>
          <w:tcPr>
            <w:tcW w:w="1927" w:type="dxa"/>
          </w:tcPr>
          <w:p w:rsidR="00061A62" w:rsidRPr="00FA1CCA" w:rsidRDefault="00061A62" w:rsidP="00061A62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-сынып</w:t>
            </w:r>
          </w:p>
        </w:tc>
        <w:tc>
          <w:tcPr>
            <w:tcW w:w="3856" w:type="dxa"/>
          </w:tcPr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856" w:type="dxa"/>
          </w:tcPr>
          <w:p w:rsidR="00061A62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FA1C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</w:t>
            </w:r>
          </w:p>
          <w:p w:rsidR="00061A62" w:rsidRPr="00FA1CCA" w:rsidRDefault="00061A62" w:rsidP="000116A3">
            <w:pPr>
              <w:pStyle w:val="a3"/>
              <w:widowControl w:val="0"/>
              <w:spacing w:line="26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C52DA8" w:rsidRDefault="00C52DA8"/>
    <w:sectPr w:rsidR="00C52DA8" w:rsidSect="00061A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163F3"/>
    <w:multiLevelType w:val="hybridMultilevel"/>
    <w:tmpl w:val="4CBC4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39A"/>
    <w:multiLevelType w:val="hybridMultilevel"/>
    <w:tmpl w:val="28E890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E1B2A"/>
    <w:multiLevelType w:val="hybridMultilevel"/>
    <w:tmpl w:val="89540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1A62"/>
    <w:rsid w:val="00061A62"/>
    <w:rsid w:val="00C5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1A6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510</Words>
  <Characters>2913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2022-09-21T16:43:00Z</cp:lastPrinted>
  <dcterms:created xsi:type="dcterms:W3CDTF">2022-09-21T16:38:00Z</dcterms:created>
  <dcterms:modified xsi:type="dcterms:W3CDTF">2022-09-21T16:44:00Z</dcterms:modified>
</cp:coreProperties>
</file>